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bookmarkStart w:id="0" w:name="_GoBack"/>
      <w:bookmarkEnd w:id="0"/>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Pr="007343C8" w:rsidRDefault="007343C8" w:rsidP="007343C8">
      <w:pPr>
        <w:kinsoku w:val="0"/>
        <w:overflowPunct w:val="0"/>
        <w:autoSpaceDE w:val="0"/>
        <w:autoSpaceDN w:val="0"/>
        <w:adjustRightInd w:val="0"/>
        <w:spacing w:before="10" w:after="0" w:line="240" w:lineRule="auto"/>
        <w:rPr>
          <w:rFonts w:ascii="Arial" w:hAnsi="Arial" w:cs="Arial"/>
          <w:sz w:val="18"/>
          <w:szCs w:val="18"/>
        </w:rPr>
      </w:pPr>
      <w:r>
        <w:rPr>
          <w:rFonts w:ascii="Arial" w:hAnsi="Arial" w:cs="Arial"/>
          <w:sz w:val="18"/>
          <w:szCs w:val="18"/>
        </w:rPr>
        <w:t>Crosse (Stick) Dimensions by Age group</w:t>
      </w: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p w:rsidR="007343C8" w:rsidRPr="007343C8" w:rsidRDefault="007343C8" w:rsidP="007343C8">
      <w:pPr>
        <w:kinsoku w:val="0"/>
        <w:overflowPunct w:val="0"/>
        <w:autoSpaceDE w:val="0"/>
        <w:autoSpaceDN w:val="0"/>
        <w:adjustRightInd w:val="0"/>
        <w:spacing w:before="10" w:after="0" w:line="240" w:lineRule="auto"/>
        <w:rPr>
          <w:rFonts w:ascii="Times New Roman" w:hAnsi="Times New Roman" w:cs="Times New Roman"/>
          <w:sz w:val="2"/>
          <w:szCs w:val="2"/>
        </w:rPr>
      </w:pPr>
    </w:p>
    <w:tbl>
      <w:tblPr>
        <w:tblW w:w="0" w:type="auto"/>
        <w:tblInd w:w="106" w:type="dxa"/>
        <w:tblLayout w:type="fixed"/>
        <w:tblCellMar>
          <w:left w:w="0" w:type="dxa"/>
          <w:right w:w="0" w:type="dxa"/>
        </w:tblCellMar>
        <w:tblLook w:val="0000" w:firstRow="0" w:lastRow="0" w:firstColumn="0" w:lastColumn="0" w:noHBand="0" w:noVBand="0"/>
      </w:tblPr>
      <w:tblGrid>
        <w:gridCol w:w="1530"/>
        <w:gridCol w:w="1530"/>
        <w:gridCol w:w="1530"/>
        <w:gridCol w:w="1530"/>
      </w:tblGrid>
      <w:tr w:rsidR="007343C8" w:rsidRPr="007343C8">
        <w:trPr>
          <w:trHeight w:hRule="exact" w:val="540"/>
        </w:trPr>
        <w:tc>
          <w:tcPr>
            <w:tcW w:w="1530" w:type="dxa"/>
            <w:vMerge w:val="restart"/>
            <w:tcBorders>
              <w:top w:val="single" w:sz="4" w:space="0" w:color="939598"/>
              <w:left w:val="single" w:sz="4" w:space="0" w:color="939598"/>
              <w:bottom w:val="single" w:sz="4" w:space="0" w:color="939598"/>
              <w:right w:val="single" w:sz="4" w:space="0" w:color="939598"/>
            </w:tcBorders>
            <w:shd w:val="clear" w:color="auto" w:fill="003E7E"/>
          </w:tcPr>
          <w:p w:rsidR="007343C8" w:rsidRPr="007343C8" w:rsidRDefault="007343C8" w:rsidP="007343C8">
            <w:pPr>
              <w:kinsoku w:val="0"/>
              <w:overflowPunct w:val="0"/>
              <w:autoSpaceDE w:val="0"/>
              <w:autoSpaceDN w:val="0"/>
              <w:adjustRightInd w:val="0"/>
              <w:spacing w:after="0" w:line="240" w:lineRule="auto"/>
              <w:rPr>
                <w:rFonts w:ascii="Times New Roman" w:hAnsi="Times New Roman" w:cs="Times New Roman"/>
                <w:sz w:val="18"/>
                <w:szCs w:val="18"/>
              </w:rPr>
            </w:pPr>
          </w:p>
          <w:p w:rsidR="007343C8" w:rsidRPr="007343C8" w:rsidRDefault="007343C8" w:rsidP="007343C8">
            <w:pPr>
              <w:kinsoku w:val="0"/>
              <w:overflowPunct w:val="0"/>
              <w:autoSpaceDE w:val="0"/>
              <w:autoSpaceDN w:val="0"/>
              <w:adjustRightInd w:val="0"/>
              <w:spacing w:after="0" w:line="240" w:lineRule="auto"/>
              <w:ind w:left="200"/>
              <w:rPr>
                <w:rFonts w:ascii="Times New Roman" w:hAnsi="Times New Roman" w:cs="Times New Roman"/>
                <w:sz w:val="24"/>
                <w:szCs w:val="24"/>
              </w:rPr>
            </w:pPr>
            <w:r w:rsidRPr="007343C8">
              <w:rPr>
                <w:rFonts w:ascii="Lucida Sans" w:hAnsi="Lucida Sans" w:cs="Lucida Sans"/>
                <w:b/>
                <w:bCs/>
                <w:color w:val="FFFFFF"/>
                <w:spacing w:val="-3"/>
                <w:w w:val="105"/>
                <w:sz w:val="18"/>
                <w:szCs w:val="18"/>
              </w:rPr>
              <w:t>AGE</w:t>
            </w:r>
            <w:r w:rsidRPr="007343C8">
              <w:rPr>
                <w:rFonts w:ascii="Lucida Sans" w:hAnsi="Lucida Sans" w:cs="Lucida Sans"/>
                <w:b/>
                <w:bCs/>
                <w:color w:val="FFFFFF"/>
                <w:spacing w:val="-18"/>
                <w:w w:val="105"/>
                <w:sz w:val="18"/>
                <w:szCs w:val="18"/>
              </w:rPr>
              <w:t xml:space="preserve"> </w:t>
            </w:r>
            <w:r w:rsidRPr="007343C8">
              <w:rPr>
                <w:rFonts w:ascii="Lucida Sans" w:hAnsi="Lucida Sans" w:cs="Lucida Sans"/>
                <w:b/>
                <w:bCs/>
                <w:color w:val="FFFFFF"/>
                <w:w w:val="105"/>
                <w:sz w:val="18"/>
                <w:szCs w:val="18"/>
              </w:rPr>
              <w:t>GROUP</w:t>
            </w:r>
          </w:p>
        </w:tc>
        <w:tc>
          <w:tcPr>
            <w:tcW w:w="4590" w:type="dxa"/>
            <w:gridSpan w:val="3"/>
            <w:tcBorders>
              <w:top w:val="single" w:sz="4" w:space="0" w:color="939598"/>
              <w:left w:val="single" w:sz="4" w:space="0" w:color="939598"/>
              <w:bottom w:val="single" w:sz="4" w:space="0" w:color="939598"/>
              <w:right w:val="single" w:sz="4" w:space="0" w:color="939598"/>
            </w:tcBorders>
            <w:shd w:val="clear" w:color="auto" w:fill="003E7E"/>
          </w:tcPr>
          <w:p w:rsidR="007343C8" w:rsidRPr="007343C8" w:rsidRDefault="007343C8" w:rsidP="007343C8">
            <w:pPr>
              <w:kinsoku w:val="0"/>
              <w:overflowPunct w:val="0"/>
              <w:autoSpaceDE w:val="0"/>
              <w:autoSpaceDN w:val="0"/>
              <w:adjustRightInd w:val="0"/>
              <w:spacing w:before="3" w:after="0" w:line="240" w:lineRule="auto"/>
              <w:rPr>
                <w:rFonts w:ascii="Times New Roman" w:hAnsi="Times New Roman" w:cs="Times New Roman"/>
                <w:sz w:val="14"/>
                <w:szCs w:val="14"/>
              </w:rPr>
            </w:pPr>
          </w:p>
          <w:p w:rsidR="007343C8" w:rsidRPr="007343C8" w:rsidRDefault="007343C8" w:rsidP="007343C8">
            <w:pPr>
              <w:kinsoku w:val="0"/>
              <w:overflowPunct w:val="0"/>
              <w:autoSpaceDE w:val="0"/>
              <w:autoSpaceDN w:val="0"/>
              <w:adjustRightInd w:val="0"/>
              <w:spacing w:after="0" w:line="240" w:lineRule="auto"/>
              <w:ind w:left="896"/>
              <w:rPr>
                <w:rFonts w:ascii="Times New Roman" w:hAnsi="Times New Roman" w:cs="Times New Roman"/>
                <w:sz w:val="24"/>
                <w:szCs w:val="24"/>
              </w:rPr>
            </w:pPr>
            <w:r w:rsidRPr="007343C8">
              <w:rPr>
                <w:rFonts w:ascii="Lucida Sans" w:hAnsi="Lucida Sans" w:cs="Lucida Sans"/>
                <w:b/>
                <w:bCs/>
                <w:color w:val="FFFFFF"/>
                <w:sz w:val="18"/>
                <w:szCs w:val="18"/>
              </w:rPr>
              <w:t>MINIMUM</w:t>
            </w:r>
            <w:r w:rsidRPr="007343C8">
              <w:rPr>
                <w:rFonts w:ascii="Lucida Sans" w:hAnsi="Lucida Sans" w:cs="Lucida Sans"/>
                <w:b/>
                <w:bCs/>
                <w:color w:val="FFFFFF"/>
                <w:spacing w:val="-2"/>
                <w:sz w:val="18"/>
                <w:szCs w:val="18"/>
              </w:rPr>
              <w:t xml:space="preserve"> </w:t>
            </w:r>
            <w:r w:rsidRPr="007343C8">
              <w:rPr>
                <w:rFonts w:ascii="Lucida Sans" w:hAnsi="Lucida Sans" w:cs="Lucida Sans"/>
                <w:b/>
                <w:bCs/>
                <w:color w:val="FFFFFF"/>
                <w:sz w:val="18"/>
                <w:szCs w:val="18"/>
              </w:rPr>
              <w:t>-</w:t>
            </w:r>
            <w:r w:rsidRPr="007343C8">
              <w:rPr>
                <w:rFonts w:ascii="Lucida Sans" w:hAnsi="Lucida Sans" w:cs="Lucida Sans"/>
                <w:b/>
                <w:bCs/>
                <w:color w:val="FFFFFF"/>
                <w:spacing w:val="-1"/>
                <w:sz w:val="18"/>
                <w:szCs w:val="18"/>
              </w:rPr>
              <w:t xml:space="preserve"> MAXIMUM LENG</w:t>
            </w:r>
            <w:r w:rsidRPr="007343C8">
              <w:rPr>
                <w:rFonts w:ascii="Lucida Sans" w:hAnsi="Lucida Sans" w:cs="Lucida Sans"/>
                <w:b/>
                <w:bCs/>
                <w:color w:val="FFFFFF"/>
                <w:spacing w:val="-2"/>
                <w:sz w:val="18"/>
                <w:szCs w:val="18"/>
              </w:rPr>
              <w:t>TH</w:t>
            </w:r>
          </w:p>
        </w:tc>
      </w:tr>
      <w:tr w:rsidR="007343C8" w:rsidRPr="007343C8">
        <w:trPr>
          <w:trHeight w:hRule="exact" w:val="540"/>
        </w:trPr>
        <w:tc>
          <w:tcPr>
            <w:tcW w:w="1530" w:type="dxa"/>
            <w:vMerge/>
            <w:tcBorders>
              <w:top w:val="single" w:sz="4" w:space="0" w:color="939598"/>
              <w:left w:val="single" w:sz="4" w:space="0" w:color="939598"/>
              <w:bottom w:val="single" w:sz="4" w:space="0" w:color="939598"/>
              <w:right w:val="single" w:sz="4" w:space="0" w:color="939598"/>
            </w:tcBorders>
            <w:shd w:val="clear" w:color="auto" w:fill="003E7E"/>
          </w:tcPr>
          <w:p w:rsidR="007343C8" w:rsidRPr="007343C8" w:rsidRDefault="007343C8" w:rsidP="007343C8">
            <w:pPr>
              <w:kinsoku w:val="0"/>
              <w:overflowPunct w:val="0"/>
              <w:autoSpaceDE w:val="0"/>
              <w:autoSpaceDN w:val="0"/>
              <w:adjustRightInd w:val="0"/>
              <w:spacing w:after="0" w:line="240" w:lineRule="auto"/>
              <w:ind w:left="896"/>
              <w:rPr>
                <w:rFonts w:ascii="Times New Roman" w:hAnsi="Times New Roman" w:cs="Times New Roman"/>
                <w:sz w:val="24"/>
                <w:szCs w:val="24"/>
              </w:rPr>
            </w:pPr>
          </w:p>
        </w:tc>
        <w:tc>
          <w:tcPr>
            <w:tcW w:w="1530" w:type="dxa"/>
            <w:tcBorders>
              <w:top w:val="single" w:sz="4" w:space="0" w:color="939598"/>
              <w:left w:val="single" w:sz="4" w:space="0" w:color="939598"/>
              <w:bottom w:val="single" w:sz="4" w:space="0" w:color="939598"/>
              <w:right w:val="single" w:sz="4" w:space="0" w:color="939598"/>
            </w:tcBorders>
            <w:shd w:val="clear" w:color="auto" w:fill="003E7E"/>
          </w:tcPr>
          <w:p w:rsidR="007343C8" w:rsidRPr="007343C8" w:rsidRDefault="007343C8" w:rsidP="007343C8">
            <w:pPr>
              <w:kinsoku w:val="0"/>
              <w:overflowPunct w:val="0"/>
              <w:autoSpaceDE w:val="0"/>
              <w:autoSpaceDN w:val="0"/>
              <w:adjustRightInd w:val="0"/>
              <w:spacing w:before="3" w:after="0" w:line="240" w:lineRule="auto"/>
              <w:rPr>
                <w:rFonts w:ascii="Times New Roman" w:hAnsi="Times New Roman" w:cs="Times New Roman"/>
                <w:sz w:val="14"/>
                <w:szCs w:val="14"/>
              </w:rPr>
            </w:pPr>
          </w:p>
          <w:p w:rsidR="007343C8" w:rsidRPr="007343C8" w:rsidRDefault="007343C8" w:rsidP="007343C8">
            <w:pPr>
              <w:kinsoku w:val="0"/>
              <w:overflowPunct w:val="0"/>
              <w:autoSpaceDE w:val="0"/>
              <w:autoSpaceDN w:val="0"/>
              <w:adjustRightInd w:val="0"/>
              <w:spacing w:after="0" w:line="240" w:lineRule="auto"/>
              <w:ind w:left="158"/>
              <w:rPr>
                <w:rFonts w:ascii="Times New Roman" w:hAnsi="Times New Roman" w:cs="Times New Roman"/>
                <w:sz w:val="24"/>
                <w:szCs w:val="24"/>
              </w:rPr>
            </w:pPr>
            <w:r w:rsidRPr="007343C8">
              <w:rPr>
                <w:rFonts w:ascii="Lucida Sans" w:hAnsi="Lucida Sans" w:cs="Lucida Sans"/>
                <w:b/>
                <w:bCs/>
                <w:color w:val="FFFFFF"/>
                <w:w w:val="105"/>
                <w:sz w:val="18"/>
                <w:szCs w:val="18"/>
              </w:rPr>
              <w:t>SHORT</w:t>
            </w:r>
            <w:r w:rsidRPr="007343C8">
              <w:rPr>
                <w:rFonts w:ascii="Lucida Sans" w:hAnsi="Lucida Sans" w:cs="Lucida Sans"/>
                <w:b/>
                <w:bCs/>
                <w:color w:val="FFFFFF"/>
                <w:spacing w:val="-32"/>
                <w:w w:val="105"/>
                <w:sz w:val="18"/>
                <w:szCs w:val="18"/>
              </w:rPr>
              <w:t xml:space="preserve"> </w:t>
            </w:r>
            <w:r w:rsidRPr="007343C8">
              <w:rPr>
                <w:rFonts w:ascii="Lucida Sans" w:hAnsi="Lucida Sans" w:cs="Lucida Sans"/>
                <w:b/>
                <w:bCs/>
                <w:color w:val="FFFFFF"/>
                <w:w w:val="105"/>
                <w:sz w:val="18"/>
                <w:szCs w:val="18"/>
              </w:rPr>
              <w:t>POLE</w:t>
            </w:r>
          </w:p>
        </w:tc>
        <w:tc>
          <w:tcPr>
            <w:tcW w:w="1530" w:type="dxa"/>
            <w:tcBorders>
              <w:top w:val="single" w:sz="4" w:space="0" w:color="939598"/>
              <w:left w:val="single" w:sz="4" w:space="0" w:color="939598"/>
              <w:bottom w:val="single" w:sz="4" w:space="0" w:color="939598"/>
              <w:right w:val="single" w:sz="4" w:space="0" w:color="939598"/>
            </w:tcBorders>
            <w:shd w:val="clear" w:color="auto" w:fill="003E7E"/>
          </w:tcPr>
          <w:p w:rsidR="007343C8" w:rsidRPr="007343C8" w:rsidRDefault="007343C8" w:rsidP="007343C8">
            <w:pPr>
              <w:kinsoku w:val="0"/>
              <w:overflowPunct w:val="0"/>
              <w:autoSpaceDE w:val="0"/>
              <w:autoSpaceDN w:val="0"/>
              <w:adjustRightInd w:val="0"/>
              <w:spacing w:before="3" w:after="0" w:line="240" w:lineRule="auto"/>
              <w:rPr>
                <w:rFonts w:ascii="Times New Roman" w:hAnsi="Times New Roman" w:cs="Times New Roman"/>
                <w:sz w:val="14"/>
                <w:szCs w:val="14"/>
              </w:rPr>
            </w:pPr>
          </w:p>
          <w:p w:rsidR="007343C8" w:rsidRPr="007343C8" w:rsidRDefault="007343C8" w:rsidP="007343C8">
            <w:pPr>
              <w:kinsoku w:val="0"/>
              <w:overflowPunct w:val="0"/>
              <w:autoSpaceDE w:val="0"/>
              <w:autoSpaceDN w:val="0"/>
              <w:adjustRightInd w:val="0"/>
              <w:spacing w:after="0" w:line="240" w:lineRule="auto"/>
              <w:ind w:left="217"/>
              <w:rPr>
                <w:rFonts w:ascii="Times New Roman" w:hAnsi="Times New Roman" w:cs="Times New Roman"/>
                <w:sz w:val="24"/>
                <w:szCs w:val="24"/>
              </w:rPr>
            </w:pPr>
            <w:r w:rsidRPr="007343C8">
              <w:rPr>
                <w:rFonts w:ascii="Lucida Sans" w:hAnsi="Lucida Sans" w:cs="Lucida Sans"/>
                <w:b/>
                <w:bCs/>
                <w:color w:val="FFFFFF"/>
                <w:spacing w:val="-2"/>
                <w:w w:val="105"/>
                <w:sz w:val="18"/>
                <w:szCs w:val="18"/>
              </w:rPr>
              <w:t>L</w:t>
            </w:r>
            <w:r w:rsidRPr="007343C8">
              <w:rPr>
                <w:rFonts w:ascii="Lucida Sans" w:hAnsi="Lucida Sans" w:cs="Lucida Sans"/>
                <w:b/>
                <w:bCs/>
                <w:color w:val="FFFFFF"/>
                <w:spacing w:val="-3"/>
                <w:w w:val="105"/>
                <w:sz w:val="18"/>
                <w:szCs w:val="18"/>
              </w:rPr>
              <w:t>ONG</w:t>
            </w:r>
            <w:r w:rsidRPr="007343C8">
              <w:rPr>
                <w:rFonts w:ascii="Lucida Sans" w:hAnsi="Lucida Sans" w:cs="Lucida Sans"/>
                <w:b/>
                <w:bCs/>
                <w:color w:val="FFFFFF"/>
                <w:spacing w:val="-16"/>
                <w:w w:val="105"/>
                <w:sz w:val="18"/>
                <w:szCs w:val="18"/>
              </w:rPr>
              <w:t xml:space="preserve"> </w:t>
            </w:r>
            <w:r w:rsidRPr="007343C8">
              <w:rPr>
                <w:rFonts w:ascii="Lucida Sans" w:hAnsi="Lucida Sans" w:cs="Lucida Sans"/>
                <w:b/>
                <w:bCs/>
                <w:color w:val="FFFFFF"/>
                <w:w w:val="105"/>
                <w:sz w:val="18"/>
                <w:szCs w:val="18"/>
              </w:rPr>
              <w:t>POLE</w:t>
            </w:r>
          </w:p>
        </w:tc>
        <w:tc>
          <w:tcPr>
            <w:tcW w:w="1530" w:type="dxa"/>
            <w:tcBorders>
              <w:top w:val="single" w:sz="4" w:space="0" w:color="939598"/>
              <w:left w:val="single" w:sz="4" w:space="0" w:color="939598"/>
              <w:bottom w:val="single" w:sz="4" w:space="0" w:color="939598"/>
              <w:right w:val="single" w:sz="4" w:space="0" w:color="939598"/>
            </w:tcBorders>
            <w:shd w:val="clear" w:color="auto" w:fill="003E7E"/>
          </w:tcPr>
          <w:p w:rsidR="007343C8" w:rsidRPr="007343C8" w:rsidRDefault="007343C8" w:rsidP="007343C8">
            <w:pPr>
              <w:kinsoku w:val="0"/>
              <w:overflowPunct w:val="0"/>
              <w:autoSpaceDE w:val="0"/>
              <w:autoSpaceDN w:val="0"/>
              <w:adjustRightInd w:val="0"/>
              <w:spacing w:before="3" w:after="0" w:line="240" w:lineRule="auto"/>
              <w:rPr>
                <w:rFonts w:ascii="Times New Roman" w:hAnsi="Times New Roman" w:cs="Times New Roman"/>
                <w:sz w:val="14"/>
                <w:szCs w:val="14"/>
              </w:rPr>
            </w:pPr>
          </w:p>
          <w:p w:rsidR="007343C8" w:rsidRPr="007343C8" w:rsidRDefault="007343C8" w:rsidP="007343C8">
            <w:pPr>
              <w:kinsoku w:val="0"/>
              <w:overflowPunct w:val="0"/>
              <w:autoSpaceDE w:val="0"/>
              <w:autoSpaceDN w:val="0"/>
              <w:adjustRightInd w:val="0"/>
              <w:spacing w:after="0" w:line="240" w:lineRule="auto"/>
              <w:ind w:left="403"/>
              <w:rPr>
                <w:rFonts w:ascii="Times New Roman" w:hAnsi="Times New Roman" w:cs="Times New Roman"/>
                <w:sz w:val="24"/>
                <w:szCs w:val="24"/>
              </w:rPr>
            </w:pPr>
            <w:r w:rsidRPr="007343C8">
              <w:rPr>
                <w:rFonts w:ascii="Lucida Sans" w:hAnsi="Lucida Sans" w:cs="Lucida Sans"/>
                <w:b/>
                <w:bCs/>
                <w:color w:val="FFFFFF"/>
                <w:spacing w:val="-3"/>
                <w:w w:val="105"/>
                <w:sz w:val="18"/>
                <w:szCs w:val="18"/>
              </w:rPr>
              <w:t>GO</w:t>
            </w:r>
            <w:r w:rsidRPr="007343C8">
              <w:rPr>
                <w:rFonts w:ascii="Lucida Sans" w:hAnsi="Lucida Sans" w:cs="Lucida Sans"/>
                <w:b/>
                <w:bCs/>
                <w:color w:val="FFFFFF"/>
                <w:spacing w:val="-2"/>
                <w:w w:val="105"/>
                <w:sz w:val="18"/>
                <w:szCs w:val="18"/>
              </w:rPr>
              <w:t>ALIE</w:t>
            </w:r>
          </w:p>
        </w:tc>
      </w:tr>
      <w:tr w:rsidR="007343C8" w:rsidRPr="007343C8">
        <w:trPr>
          <w:trHeight w:hRule="exact" w:val="630"/>
        </w:trPr>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187" w:after="0" w:line="240" w:lineRule="auto"/>
              <w:rPr>
                <w:rFonts w:ascii="Times New Roman" w:hAnsi="Times New Roman" w:cs="Times New Roman"/>
                <w:sz w:val="24"/>
                <w:szCs w:val="24"/>
              </w:rPr>
            </w:pPr>
            <w:r>
              <w:rPr>
                <w:rFonts w:ascii="Lucida Sans" w:hAnsi="Lucida Sans" w:cs="Lucida Sans"/>
                <w:b/>
                <w:bCs/>
                <w:color w:val="231F20"/>
                <w:w w:val="105"/>
              </w:rPr>
              <w:t xml:space="preserve">  Grade K-2</w:t>
            </w:r>
          </w:p>
        </w:tc>
        <w:tc>
          <w:tcPr>
            <w:tcW w:w="4590" w:type="dxa"/>
            <w:gridSpan w:val="3"/>
            <w:tcBorders>
              <w:top w:val="single" w:sz="4" w:space="0" w:color="939598"/>
              <w:left w:val="single" w:sz="4" w:space="0" w:color="939598"/>
              <w:bottom w:val="single" w:sz="4" w:space="0" w:color="939598"/>
              <w:right w:val="single" w:sz="4" w:space="0" w:color="939598"/>
            </w:tcBorders>
          </w:tcPr>
          <w:p w:rsidR="007343C8" w:rsidRPr="007343C8" w:rsidRDefault="00BA6B0F" w:rsidP="007343C8">
            <w:pPr>
              <w:kinsoku w:val="0"/>
              <w:overflowPunct w:val="0"/>
              <w:autoSpaceDE w:val="0"/>
              <w:autoSpaceDN w:val="0"/>
              <w:adjustRightInd w:val="0"/>
              <w:spacing w:before="84" w:after="0" w:line="263" w:lineRule="auto"/>
              <w:ind w:left="626" w:right="400" w:hanging="224"/>
              <w:rPr>
                <w:rFonts w:ascii="Times New Roman" w:hAnsi="Times New Roman" w:cs="Times New Roman"/>
                <w:sz w:val="24"/>
                <w:szCs w:val="24"/>
              </w:rPr>
            </w:pPr>
            <w:r>
              <w:rPr>
                <w:rFonts w:ascii="Times New Roman" w:hAnsi="Times New Roman" w:cs="Times New Roman"/>
                <w:sz w:val="24"/>
                <w:szCs w:val="24"/>
              </w:rPr>
              <w:t>Nothing Longer than 40”</w:t>
            </w:r>
          </w:p>
        </w:tc>
      </w:tr>
      <w:tr w:rsidR="007343C8" w:rsidRPr="007343C8">
        <w:trPr>
          <w:trHeight w:hRule="exact" w:val="630"/>
        </w:trPr>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187" w:after="0" w:line="240" w:lineRule="auto"/>
              <w:jc w:val="center"/>
              <w:rPr>
                <w:rFonts w:ascii="Times New Roman" w:hAnsi="Times New Roman" w:cs="Times New Roman"/>
                <w:sz w:val="24"/>
                <w:szCs w:val="24"/>
              </w:rPr>
            </w:pPr>
            <w:r>
              <w:rPr>
                <w:rFonts w:ascii="Lucida Sans" w:hAnsi="Lucida Sans" w:cs="Lucida Sans"/>
                <w:b/>
                <w:bCs/>
                <w:color w:val="231F20"/>
              </w:rPr>
              <w:t>Grade 3-5</w:t>
            </w:r>
          </w:p>
        </w:tc>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9" w:after="0" w:line="240" w:lineRule="auto"/>
              <w:rPr>
                <w:rFonts w:ascii="Times New Roman" w:hAnsi="Times New Roman" w:cs="Times New Roman"/>
                <w:sz w:val="17"/>
                <w:szCs w:val="17"/>
              </w:rPr>
            </w:pPr>
          </w:p>
          <w:p w:rsidR="007343C8" w:rsidRPr="007343C8" w:rsidRDefault="007343C8" w:rsidP="007343C8">
            <w:pPr>
              <w:kinsoku w:val="0"/>
              <w:overflowPunct w:val="0"/>
              <w:autoSpaceDE w:val="0"/>
              <w:autoSpaceDN w:val="0"/>
              <w:adjustRightInd w:val="0"/>
              <w:spacing w:after="0" w:line="240" w:lineRule="auto"/>
              <w:ind w:left="368"/>
              <w:rPr>
                <w:rFonts w:ascii="Times New Roman" w:hAnsi="Times New Roman" w:cs="Times New Roman"/>
                <w:sz w:val="24"/>
                <w:szCs w:val="24"/>
              </w:rPr>
            </w:pPr>
            <w:r w:rsidRPr="007343C8">
              <w:rPr>
                <w:rFonts w:ascii="Verdana" w:hAnsi="Verdana" w:cs="Verdana"/>
                <w:color w:val="231F20"/>
                <w:spacing w:val="-3"/>
                <w:sz w:val="18"/>
                <w:szCs w:val="18"/>
              </w:rPr>
              <w:t>37”</w:t>
            </w:r>
            <w:r w:rsidRPr="007343C8">
              <w:rPr>
                <w:rFonts w:ascii="Verdana" w:hAnsi="Verdana" w:cs="Verdana"/>
                <w:color w:val="231F20"/>
                <w:spacing w:val="-22"/>
                <w:sz w:val="18"/>
                <w:szCs w:val="18"/>
              </w:rPr>
              <w:t xml:space="preserve"> </w:t>
            </w:r>
            <w:r w:rsidRPr="007343C8">
              <w:rPr>
                <w:rFonts w:ascii="Verdana" w:hAnsi="Verdana" w:cs="Verdana"/>
                <w:color w:val="231F20"/>
                <w:sz w:val="18"/>
                <w:szCs w:val="18"/>
              </w:rPr>
              <w:t>-</w:t>
            </w:r>
            <w:r w:rsidRPr="007343C8">
              <w:rPr>
                <w:rFonts w:ascii="Verdana" w:hAnsi="Verdana" w:cs="Verdana"/>
                <w:color w:val="231F20"/>
                <w:spacing w:val="-22"/>
                <w:sz w:val="18"/>
                <w:szCs w:val="18"/>
              </w:rPr>
              <w:t xml:space="preserve"> </w:t>
            </w:r>
            <w:r w:rsidRPr="007343C8">
              <w:rPr>
                <w:rFonts w:ascii="Verdana" w:hAnsi="Verdana" w:cs="Verdana"/>
                <w:color w:val="231F20"/>
                <w:sz w:val="18"/>
                <w:szCs w:val="18"/>
              </w:rPr>
              <w:t>42”</w:t>
            </w:r>
          </w:p>
        </w:tc>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9" w:after="0" w:line="240" w:lineRule="auto"/>
              <w:rPr>
                <w:rFonts w:ascii="Times New Roman" w:hAnsi="Times New Roman" w:cs="Times New Roman"/>
                <w:sz w:val="17"/>
                <w:szCs w:val="17"/>
              </w:rPr>
            </w:pPr>
          </w:p>
          <w:p w:rsidR="007343C8" w:rsidRPr="007343C8" w:rsidRDefault="007343C8" w:rsidP="007343C8">
            <w:pPr>
              <w:kinsoku w:val="0"/>
              <w:overflowPunct w:val="0"/>
              <w:autoSpaceDE w:val="0"/>
              <w:autoSpaceDN w:val="0"/>
              <w:adjustRightInd w:val="0"/>
              <w:spacing w:after="0" w:line="240" w:lineRule="auto"/>
              <w:ind w:right="19"/>
              <w:jc w:val="center"/>
              <w:rPr>
                <w:rFonts w:ascii="Times New Roman" w:hAnsi="Times New Roman" w:cs="Times New Roman"/>
                <w:sz w:val="24"/>
                <w:szCs w:val="24"/>
              </w:rPr>
            </w:pPr>
            <w:r w:rsidRPr="007343C8">
              <w:rPr>
                <w:rFonts w:ascii="Verdana" w:hAnsi="Verdana" w:cs="Verdana"/>
                <w:color w:val="231F20"/>
                <w:spacing w:val="-16"/>
                <w:w w:val="110"/>
                <w:sz w:val="18"/>
                <w:szCs w:val="18"/>
              </w:rPr>
              <w:t>N</w:t>
            </w:r>
            <w:r w:rsidRPr="007343C8">
              <w:rPr>
                <w:rFonts w:ascii="Verdana" w:hAnsi="Verdana" w:cs="Verdana"/>
                <w:color w:val="231F20"/>
                <w:spacing w:val="-15"/>
                <w:w w:val="110"/>
                <w:sz w:val="18"/>
                <w:szCs w:val="18"/>
              </w:rPr>
              <w:t>/A</w:t>
            </w:r>
          </w:p>
        </w:tc>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9" w:after="0" w:line="240" w:lineRule="auto"/>
              <w:rPr>
                <w:rFonts w:ascii="Times New Roman" w:hAnsi="Times New Roman" w:cs="Times New Roman"/>
                <w:sz w:val="17"/>
                <w:szCs w:val="17"/>
              </w:rPr>
            </w:pPr>
          </w:p>
          <w:p w:rsidR="007343C8" w:rsidRPr="007343C8" w:rsidRDefault="007343C8" w:rsidP="007343C8">
            <w:pPr>
              <w:kinsoku w:val="0"/>
              <w:overflowPunct w:val="0"/>
              <w:autoSpaceDE w:val="0"/>
              <w:autoSpaceDN w:val="0"/>
              <w:adjustRightInd w:val="0"/>
              <w:spacing w:after="0" w:line="240" w:lineRule="auto"/>
              <w:ind w:left="367"/>
              <w:rPr>
                <w:rFonts w:ascii="Times New Roman" w:hAnsi="Times New Roman" w:cs="Times New Roman"/>
                <w:sz w:val="24"/>
                <w:szCs w:val="24"/>
              </w:rPr>
            </w:pPr>
            <w:r w:rsidRPr="007343C8">
              <w:rPr>
                <w:rFonts w:ascii="Verdana" w:hAnsi="Verdana" w:cs="Verdana"/>
                <w:color w:val="231F20"/>
                <w:spacing w:val="-3"/>
                <w:sz w:val="18"/>
                <w:szCs w:val="18"/>
              </w:rPr>
              <w:t>37”</w:t>
            </w:r>
            <w:r w:rsidRPr="007343C8">
              <w:rPr>
                <w:rFonts w:ascii="Verdana" w:hAnsi="Verdana" w:cs="Verdana"/>
                <w:color w:val="231F20"/>
                <w:spacing w:val="-22"/>
                <w:sz w:val="18"/>
                <w:szCs w:val="18"/>
              </w:rPr>
              <w:t xml:space="preserve"> </w:t>
            </w:r>
            <w:r w:rsidRPr="007343C8">
              <w:rPr>
                <w:rFonts w:ascii="Verdana" w:hAnsi="Verdana" w:cs="Verdana"/>
                <w:color w:val="231F20"/>
                <w:sz w:val="18"/>
                <w:szCs w:val="18"/>
              </w:rPr>
              <w:t>-</w:t>
            </w:r>
            <w:r w:rsidRPr="007343C8">
              <w:rPr>
                <w:rFonts w:ascii="Verdana" w:hAnsi="Verdana" w:cs="Verdana"/>
                <w:color w:val="231F20"/>
                <w:spacing w:val="-22"/>
                <w:sz w:val="18"/>
                <w:szCs w:val="18"/>
              </w:rPr>
              <w:t xml:space="preserve"> </w:t>
            </w:r>
            <w:r w:rsidRPr="007343C8">
              <w:rPr>
                <w:rFonts w:ascii="Verdana" w:hAnsi="Verdana" w:cs="Verdana"/>
                <w:color w:val="231F20"/>
                <w:sz w:val="18"/>
                <w:szCs w:val="18"/>
              </w:rPr>
              <w:t>54”</w:t>
            </w:r>
          </w:p>
        </w:tc>
      </w:tr>
      <w:tr w:rsidR="007343C8" w:rsidRPr="007343C8">
        <w:trPr>
          <w:trHeight w:hRule="exact" w:val="630"/>
        </w:trPr>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187" w:after="0" w:line="240" w:lineRule="auto"/>
              <w:jc w:val="center"/>
              <w:rPr>
                <w:rFonts w:ascii="Times New Roman" w:hAnsi="Times New Roman" w:cs="Times New Roman"/>
                <w:sz w:val="24"/>
                <w:szCs w:val="24"/>
              </w:rPr>
            </w:pPr>
            <w:r>
              <w:rPr>
                <w:rFonts w:ascii="Lucida Sans" w:hAnsi="Lucida Sans" w:cs="Lucida Sans"/>
                <w:b/>
                <w:bCs/>
                <w:color w:val="231F20"/>
              </w:rPr>
              <w:t>Grade 6-8</w:t>
            </w:r>
          </w:p>
        </w:tc>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9" w:after="0" w:line="240" w:lineRule="auto"/>
              <w:rPr>
                <w:rFonts w:ascii="Times New Roman" w:hAnsi="Times New Roman" w:cs="Times New Roman"/>
                <w:sz w:val="17"/>
                <w:szCs w:val="17"/>
              </w:rPr>
            </w:pPr>
          </w:p>
          <w:p w:rsidR="007343C8" w:rsidRPr="007343C8" w:rsidRDefault="007343C8" w:rsidP="007343C8">
            <w:pPr>
              <w:kinsoku w:val="0"/>
              <w:overflowPunct w:val="0"/>
              <w:autoSpaceDE w:val="0"/>
              <w:autoSpaceDN w:val="0"/>
              <w:adjustRightInd w:val="0"/>
              <w:spacing w:after="0" w:line="240" w:lineRule="auto"/>
              <w:ind w:left="350"/>
              <w:rPr>
                <w:rFonts w:ascii="Times New Roman" w:hAnsi="Times New Roman" w:cs="Times New Roman"/>
                <w:sz w:val="24"/>
                <w:szCs w:val="24"/>
              </w:rPr>
            </w:pPr>
            <w:r w:rsidRPr="007343C8">
              <w:rPr>
                <w:rFonts w:ascii="Verdana" w:hAnsi="Verdana" w:cs="Verdana"/>
                <w:color w:val="231F20"/>
                <w:sz w:val="18"/>
                <w:szCs w:val="18"/>
              </w:rPr>
              <w:t>40”</w:t>
            </w:r>
            <w:r w:rsidRPr="007343C8">
              <w:rPr>
                <w:rFonts w:ascii="Verdana" w:hAnsi="Verdana" w:cs="Verdana"/>
                <w:color w:val="231F20"/>
                <w:spacing w:val="-9"/>
                <w:sz w:val="18"/>
                <w:szCs w:val="18"/>
              </w:rPr>
              <w:t xml:space="preserve"> </w:t>
            </w:r>
            <w:r w:rsidRPr="007343C8">
              <w:rPr>
                <w:rFonts w:ascii="Verdana" w:hAnsi="Verdana" w:cs="Verdana"/>
                <w:color w:val="231F20"/>
                <w:sz w:val="18"/>
                <w:szCs w:val="18"/>
              </w:rPr>
              <w:t>-</w:t>
            </w:r>
            <w:r w:rsidRPr="007343C8">
              <w:rPr>
                <w:rFonts w:ascii="Verdana" w:hAnsi="Verdana" w:cs="Verdana"/>
                <w:color w:val="231F20"/>
                <w:spacing w:val="-8"/>
                <w:sz w:val="18"/>
                <w:szCs w:val="18"/>
              </w:rPr>
              <w:t xml:space="preserve"> </w:t>
            </w:r>
            <w:r w:rsidRPr="007343C8">
              <w:rPr>
                <w:rFonts w:ascii="Verdana" w:hAnsi="Verdana" w:cs="Verdana"/>
                <w:color w:val="231F20"/>
                <w:sz w:val="18"/>
                <w:szCs w:val="18"/>
              </w:rPr>
              <w:t>42”</w:t>
            </w:r>
          </w:p>
        </w:tc>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9" w:after="0" w:line="240" w:lineRule="auto"/>
              <w:rPr>
                <w:rFonts w:ascii="Times New Roman" w:hAnsi="Times New Roman" w:cs="Times New Roman"/>
                <w:sz w:val="17"/>
                <w:szCs w:val="17"/>
              </w:rPr>
            </w:pPr>
          </w:p>
          <w:p w:rsidR="007343C8" w:rsidRPr="007343C8" w:rsidRDefault="007343C8" w:rsidP="007343C8">
            <w:pPr>
              <w:kinsoku w:val="0"/>
              <w:overflowPunct w:val="0"/>
              <w:autoSpaceDE w:val="0"/>
              <w:autoSpaceDN w:val="0"/>
              <w:adjustRightInd w:val="0"/>
              <w:spacing w:after="0" w:line="240" w:lineRule="auto"/>
              <w:ind w:left="374"/>
              <w:rPr>
                <w:rFonts w:ascii="Times New Roman" w:hAnsi="Times New Roman" w:cs="Times New Roman"/>
                <w:sz w:val="24"/>
                <w:szCs w:val="24"/>
              </w:rPr>
            </w:pPr>
            <w:r w:rsidRPr="007343C8">
              <w:rPr>
                <w:rFonts w:ascii="Verdana" w:hAnsi="Verdana" w:cs="Verdana"/>
                <w:color w:val="231F20"/>
                <w:spacing w:val="-2"/>
                <w:sz w:val="18"/>
                <w:szCs w:val="18"/>
              </w:rPr>
              <w:t>52”</w:t>
            </w:r>
            <w:r w:rsidRPr="007343C8">
              <w:rPr>
                <w:rFonts w:ascii="Verdana" w:hAnsi="Verdana" w:cs="Verdana"/>
                <w:color w:val="231F20"/>
                <w:spacing w:val="-28"/>
                <w:sz w:val="18"/>
                <w:szCs w:val="18"/>
              </w:rPr>
              <w:t xml:space="preserve"> </w:t>
            </w:r>
            <w:r w:rsidRPr="007343C8">
              <w:rPr>
                <w:rFonts w:ascii="Verdana" w:hAnsi="Verdana" w:cs="Verdana"/>
                <w:color w:val="231F20"/>
                <w:sz w:val="18"/>
                <w:szCs w:val="18"/>
              </w:rPr>
              <w:t>-</w:t>
            </w:r>
            <w:r w:rsidRPr="007343C8">
              <w:rPr>
                <w:rFonts w:ascii="Verdana" w:hAnsi="Verdana" w:cs="Verdana"/>
                <w:color w:val="231F20"/>
                <w:spacing w:val="-28"/>
                <w:sz w:val="18"/>
                <w:szCs w:val="18"/>
              </w:rPr>
              <w:t xml:space="preserve"> </w:t>
            </w:r>
            <w:r w:rsidRPr="007343C8">
              <w:rPr>
                <w:rFonts w:ascii="Verdana" w:hAnsi="Verdana" w:cs="Verdana"/>
                <w:color w:val="231F20"/>
                <w:spacing w:val="-2"/>
                <w:sz w:val="18"/>
                <w:szCs w:val="18"/>
              </w:rPr>
              <w:t>72”</w:t>
            </w:r>
          </w:p>
        </w:tc>
        <w:tc>
          <w:tcPr>
            <w:tcW w:w="1530" w:type="dxa"/>
            <w:tcBorders>
              <w:top w:val="single" w:sz="4" w:space="0" w:color="939598"/>
              <w:left w:val="single" w:sz="4" w:space="0" w:color="939598"/>
              <w:bottom w:val="single" w:sz="4" w:space="0" w:color="939598"/>
              <w:right w:val="single" w:sz="4" w:space="0" w:color="939598"/>
            </w:tcBorders>
          </w:tcPr>
          <w:p w:rsidR="007343C8" w:rsidRPr="007343C8" w:rsidRDefault="007343C8" w:rsidP="007343C8">
            <w:pPr>
              <w:kinsoku w:val="0"/>
              <w:overflowPunct w:val="0"/>
              <w:autoSpaceDE w:val="0"/>
              <w:autoSpaceDN w:val="0"/>
              <w:adjustRightInd w:val="0"/>
              <w:spacing w:before="9" w:after="0" w:line="240" w:lineRule="auto"/>
              <w:rPr>
                <w:rFonts w:ascii="Times New Roman" w:hAnsi="Times New Roman" w:cs="Times New Roman"/>
                <w:sz w:val="17"/>
                <w:szCs w:val="17"/>
              </w:rPr>
            </w:pPr>
          </w:p>
          <w:p w:rsidR="007343C8" w:rsidRPr="007343C8" w:rsidRDefault="007343C8" w:rsidP="007343C8">
            <w:pPr>
              <w:kinsoku w:val="0"/>
              <w:overflowPunct w:val="0"/>
              <w:autoSpaceDE w:val="0"/>
              <w:autoSpaceDN w:val="0"/>
              <w:adjustRightInd w:val="0"/>
              <w:spacing w:after="0" w:line="240" w:lineRule="auto"/>
              <w:ind w:left="358"/>
              <w:rPr>
                <w:rFonts w:ascii="Times New Roman" w:hAnsi="Times New Roman" w:cs="Times New Roman"/>
                <w:sz w:val="24"/>
                <w:szCs w:val="24"/>
              </w:rPr>
            </w:pPr>
            <w:r w:rsidRPr="007343C8">
              <w:rPr>
                <w:rFonts w:ascii="Verdana" w:hAnsi="Verdana" w:cs="Verdana"/>
                <w:color w:val="231F20"/>
                <w:sz w:val="18"/>
                <w:szCs w:val="18"/>
              </w:rPr>
              <w:t>40”</w:t>
            </w:r>
            <w:r w:rsidRPr="007343C8">
              <w:rPr>
                <w:rFonts w:ascii="Verdana" w:hAnsi="Verdana" w:cs="Verdana"/>
                <w:color w:val="231F20"/>
                <w:spacing w:val="-15"/>
                <w:sz w:val="18"/>
                <w:szCs w:val="18"/>
              </w:rPr>
              <w:t xml:space="preserve"> </w:t>
            </w:r>
            <w:r w:rsidRPr="007343C8">
              <w:rPr>
                <w:rFonts w:ascii="Verdana" w:hAnsi="Verdana" w:cs="Verdana"/>
                <w:color w:val="231F20"/>
                <w:sz w:val="18"/>
                <w:szCs w:val="18"/>
              </w:rPr>
              <w:t>-</w:t>
            </w:r>
            <w:r w:rsidRPr="007343C8">
              <w:rPr>
                <w:rFonts w:ascii="Verdana" w:hAnsi="Verdana" w:cs="Verdana"/>
                <w:color w:val="231F20"/>
                <w:spacing w:val="-14"/>
                <w:sz w:val="18"/>
                <w:szCs w:val="18"/>
              </w:rPr>
              <w:t xml:space="preserve"> </w:t>
            </w:r>
            <w:r w:rsidRPr="007343C8">
              <w:rPr>
                <w:rFonts w:ascii="Verdana" w:hAnsi="Verdana" w:cs="Verdana"/>
                <w:color w:val="231F20"/>
                <w:spacing w:val="-2"/>
                <w:sz w:val="18"/>
                <w:szCs w:val="18"/>
              </w:rPr>
              <w:t>72”</w:t>
            </w:r>
          </w:p>
        </w:tc>
      </w:tr>
    </w:tbl>
    <w:p w:rsidR="00AA3E02" w:rsidRDefault="00AA3E02"/>
    <w:p w:rsidR="007343C8" w:rsidRPr="007343C8" w:rsidRDefault="007343C8">
      <w:pPr>
        <w:rPr>
          <w:b/>
          <w:sz w:val="32"/>
          <w:szCs w:val="32"/>
        </w:rPr>
      </w:pPr>
      <w:r w:rsidRPr="007343C8">
        <w:rPr>
          <w:b/>
          <w:sz w:val="32"/>
          <w:szCs w:val="32"/>
        </w:rPr>
        <w:t>Grade K-2</w:t>
      </w:r>
      <w:r>
        <w:rPr>
          <w:b/>
          <w:sz w:val="32"/>
          <w:szCs w:val="32"/>
        </w:rPr>
        <w:t xml:space="preserve"> Equipment</w:t>
      </w:r>
    </w:p>
    <w:p w:rsidR="007343C8" w:rsidRDefault="007343C8">
      <w:pPr>
        <w:rPr>
          <w:b/>
        </w:rPr>
      </w:pPr>
      <w:r w:rsidRPr="007343C8">
        <w:rPr>
          <w:b/>
        </w:rPr>
        <w:t>Mandatory equipment</w:t>
      </w:r>
    </w:p>
    <w:p w:rsidR="007343C8" w:rsidRDefault="007343C8">
      <w:r>
        <w:t>Mouth guard</w:t>
      </w:r>
    </w:p>
    <w:p w:rsidR="007343C8" w:rsidRDefault="00BA6B0F">
      <w:r>
        <w:t>Lacrosse Stick</w:t>
      </w:r>
    </w:p>
    <w:p w:rsidR="007343C8" w:rsidRDefault="007343C8">
      <w:r>
        <w:t>A jersey of the same color as their teammates</w:t>
      </w:r>
    </w:p>
    <w:p w:rsidR="007343C8" w:rsidRPr="007343C8" w:rsidRDefault="007343C8">
      <w:pPr>
        <w:rPr>
          <w:b/>
        </w:rPr>
      </w:pPr>
      <w:r w:rsidRPr="007343C8">
        <w:rPr>
          <w:b/>
        </w:rPr>
        <w:t>Optional Equipment</w:t>
      </w:r>
    </w:p>
    <w:p w:rsidR="007343C8" w:rsidRDefault="007343C8">
      <w:r>
        <w:t>Gloves and eye protection</w:t>
      </w:r>
    </w:p>
    <w:p w:rsidR="007343C8" w:rsidRPr="007343C8" w:rsidRDefault="007343C8">
      <w:pPr>
        <w:rPr>
          <w:b/>
        </w:rPr>
      </w:pPr>
      <w:r>
        <w:rPr>
          <w:b/>
        </w:rPr>
        <w:t>Prohibited Equipment</w:t>
      </w:r>
    </w:p>
    <w:p w:rsidR="007343C8" w:rsidRPr="007343C8" w:rsidRDefault="007343C8" w:rsidP="007343C8">
      <w:pPr>
        <w:autoSpaceDE w:val="0"/>
        <w:autoSpaceDN w:val="0"/>
        <w:adjustRightInd w:val="0"/>
        <w:spacing w:after="0" w:line="240" w:lineRule="auto"/>
      </w:pPr>
      <w:r w:rsidRPr="007343C8">
        <w:t>Players are not permitted to wear helmets, arm pads, or shoulder pads.</w:t>
      </w:r>
    </w:p>
    <w:p w:rsidR="007343C8" w:rsidRDefault="007343C8"/>
    <w:p w:rsidR="007343C8" w:rsidRDefault="007343C8"/>
    <w:p w:rsidR="007343C8" w:rsidRPr="007343C8" w:rsidRDefault="007343C8">
      <w:pPr>
        <w:rPr>
          <w:b/>
          <w:sz w:val="32"/>
          <w:szCs w:val="32"/>
        </w:rPr>
      </w:pPr>
      <w:r w:rsidRPr="007343C8">
        <w:rPr>
          <w:b/>
          <w:sz w:val="32"/>
          <w:szCs w:val="32"/>
        </w:rPr>
        <w:t xml:space="preserve">Grade 3 – 5 </w:t>
      </w:r>
      <w:r w:rsidR="00326049">
        <w:rPr>
          <w:b/>
          <w:sz w:val="32"/>
          <w:szCs w:val="32"/>
        </w:rPr>
        <w:t xml:space="preserve">and Grades 6 – 8 </w:t>
      </w:r>
      <w:r w:rsidRPr="007343C8">
        <w:rPr>
          <w:b/>
          <w:sz w:val="32"/>
          <w:szCs w:val="32"/>
        </w:rPr>
        <w:t>Equipment</w:t>
      </w:r>
    </w:p>
    <w:p w:rsidR="007343C8" w:rsidRPr="007343C8" w:rsidRDefault="007343C8">
      <w:pPr>
        <w:rPr>
          <w:b/>
        </w:rPr>
      </w:pPr>
      <w:r w:rsidRPr="007343C8">
        <w:rPr>
          <w:b/>
        </w:rPr>
        <w:t>Mandatory Equipment</w:t>
      </w:r>
    </w:p>
    <w:p w:rsidR="007343C8" w:rsidRPr="007343C8" w:rsidRDefault="007343C8" w:rsidP="007343C8">
      <w:pPr>
        <w:kinsoku w:val="0"/>
        <w:overflowPunct w:val="0"/>
        <w:autoSpaceDE w:val="0"/>
        <w:autoSpaceDN w:val="0"/>
        <w:adjustRightInd w:val="0"/>
        <w:spacing w:before="72" w:after="0" w:line="278" w:lineRule="auto"/>
        <w:ind w:right="491"/>
      </w:pPr>
      <w:r w:rsidRPr="007343C8">
        <w:t>All field players shall have (1) A lacrosse helmet that meets NOCSAE ND041 at the time of manufacture and has a permanent, replica of the NOCSAE lacrosse seal appearing legibly on the exterior of the helmet shell, (2) An Intra-oral mouth protector (mouth piece), (3) Protective gloves designed for boy’s lacrosse (4) Shoulder pads designed for boy’s lacrosse, (5) Athletic cleats or athletic shoes, (6) Arm pads designed for lacrosse, (7) A jersey of the same color(s) as their teammates</w:t>
      </w:r>
    </w:p>
    <w:p w:rsidR="00326049" w:rsidRDefault="00326049" w:rsidP="00326049">
      <w:pPr>
        <w:rPr>
          <w:b/>
        </w:rPr>
      </w:pPr>
      <w:r w:rsidRPr="00326049">
        <w:rPr>
          <w:b/>
        </w:rPr>
        <w:t>Recommended Equipment</w:t>
      </w:r>
    </w:p>
    <w:p w:rsidR="00326049" w:rsidRPr="00326049" w:rsidRDefault="00326049" w:rsidP="00326049">
      <w:pPr>
        <w:rPr>
          <w:b/>
        </w:rPr>
      </w:pPr>
      <w:r w:rsidRPr="007343C8">
        <w:t>Athletic protective cup</w:t>
      </w:r>
    </w:p>
    <w:p w:rsidR="007343C8" w:rsidRDefault="007343C8" w:rsidP="007343C8">
      <w:pPr>
        <w:kinsoku w:val="0"/>
        <w:overflowPunct w:val="0"/>
        <w:autoSpaceDE w:val="0"/>
        <w:autoSpaceDN w:val="0"/>
        <w:adjustRightInd w:val="0"/>
        <w:spacing w:after="0" w:line="240" w:lineRule="auto"/>
        <w:outlineLvl w:val="1"/>
        <w:rPr>
          <w:rFonts w:ascii="Gill Sans MT" w:hAnsi="Gill Sans MT" w:cs="Gill Sans MT"/>
          <w:b/>
          <w:bCs/>
          <w:color w:val="231F20"/>
          <w:spacing w:val="-3"/>
          <w:sz w:val="20"/>
          <w:szCs w:val="20"/>
        </w:rPr>
      </w:pPr>
    </w:p>
    <w:p w:rsidR="007343C8" w:rsidRPr="000C09F9" w:rsidRDefault="007343C8" w:rsidP="007343C8">
      <w:pPr>
        <w:kinsoku w:val="0"/>
        <w:overflowPunct w:val="0"/>
        <w:autoSpaceDE w:val="0"/>
        <w:autoSpaceDN w:val="0"/>
        <w:adjustRightInd w:val="0"/>
        <w:spacing w:after="0" w:line="240" w:lineRule="auto"/>
        <w:outlineLvl w:val="1"/>
        <w:rPr>
          <w:rFonts w:ascii="Gill Sans MT" w:hAnsi="Gill Sans MT" w:cs="Gill Sans MT"/>
          <w:color w:val="000000"/>
          <w:sz w:val="20"/>
          <w:szCs w:val="20"/>
        </w:rPr>
      </w:pPr>
      <w:r w:rsidRPr="000C09F9">
        <w:rPr>
          <w:rFonts w:ascii="Gill Sans MT" w:hAnsi="Gill Sans MT" w:cs="Gill Sans MT"/>
          <w:b/>
          <w:bCs/>
          <w:color w:val="231F20"/>
          <w:spacing w:val="-3"/>
          <w:sz w:val="20"/>
          <w:szCs w:val="20"/>
        </w:rPr>
        <w:t>GO</w:t>
      </w:r>
      <w:r w:rsidRPr="000C09F9">
        <w:rPr>
          <w:rFonts w:ascii="Gill Sans MT" w:hAnsi="Gill Sans MT" w:cs="Gill Sans MT"/>
          <w:b/>
          <w:bCs/>
          <w:color w:val="231F20"/>
          <w:spacing w:val="-2"/>
          <w:sz w:val="20"/>
          <w:szCs w:val="20"/>
        </w:rPr>
        <w:t>ALIE</w:t>
      </w:r>
      <w:r w:rsidRPr="000C09F9">
        <w:rPr>
          <w:rFonts w:ascii="Gill Sans MT" w:hAnsi="Gill Sans MT" w:cs="Gill Sans MT"/>
          <w:b/>
          <w:bCs/>
          <w:color w:val="231F20"/>
          <w:spacing w:val="-11"/>
          <w:sz w:val="20"/>
          <w:szCs w:val="20"/>
        </w:rPr>
        <w:t xml:space="preserve"> </w:t>
      </w:r>
      <w:r w:rsidRPr="000C09F9">
        <w:rPr>
          <w:rFonts w:ascii="Gill Sans MT" w:hAnsi="Gill Sans MT" w:cs="Gill Sans MT"/>
          <w:b/>
          <w:bCs/>
          <w:color w:val="231F20"/>
          <w:spacing w:val="-1"/>
          <w:sz w:val="20"/>
          <w:szCs w:val="20"/>
        </w:rPr>
        <w:t>E</w:t>
      </w:r>
      <w:r w:rsidRPr="000C09F9">
        <w:rPr>
          <w:rFonts w:ascii="Gill Sans MT" w:hAnsi="Gill Sans MT" w:cs="Gill Sans MT"/>
          <w:b/>
          <w:bCs/>
          <w:color w:val="231F20"/>
          <w:spacing w:val="-2"/>
          <w:sz w:val="20"/>
          <w:szCs w:val="20"/>
        </w:rPr>
        <w:t>QUIPMENT</w:t>
      </w:r>
    </w:p>
    <w:p w:rsidR="007343C8" w:rsidRPr="000C09F9" w:rsidRDefault="007343C8" w:rsidP="007343C8">
      <w:pPr>
        <w:kinsoku w:val="0"/>
        <w:overflowPunct w:val="0"/>
        <w:autoSpaceDE w:val="0"/>
        <w:autoSpaceDN w:val="0"/>
        <w:adjustRightInd w:val="0"/>
        <w:spacing w:before="72" w:after="0" w:line="278" w:lineRule="auto"/>
        <w:ind w:right="354"/>
        <w:rPr>
          <w:rFonts w:ascii="Arial" w:hAnsi="Arial" w:cs="Arial"/>
          <w:color w:val="000000"/>
          <w:sz w:val="18"/>
          <w:szCs w:val="18"/>
        </w:rPr>
      </w:pPr>
      <w:r w:rsidRPr="007343C8">
        <w:lastRenderedPageBreak/>
        <w:t>All goalies shall have (1) A lacrosse helmet that meets NOCSAE ND041 at the time of manufacture and has a permanent, replica of the NOCSAE lacrosse seal appearing legibly on the exterior of the helmet shell, (2) A throat protector designed for lacrosse (3) An Intra- oral mouth protector (mouth piece), (4) Protective gloves designed for boy’s lacrosse (5) Goalie chest protector designed for lacrosse, (6) Athletic cleats or athletic shoes, (7) Athletic protective cup, (8) A jersey of the same color as their teammates</w:t>
      </w:r>
      <w:r w:rsidRPr="000C09F9">
        <w:rPr>
          <w:rFonts w:ascii="Arial" w:hAnsi="Arial" w:cs="Arial"/>
          <w:color w:val="231F20"/>
          <w:spacing w:val="-4"/>
          <w:w w:val="115"/>
          <w:sz w:val="18"/>
          <w:szCs w:val="18"/>
        </w:rPr>
        <w:t>.</w:t>
      </w:r>
    </w:p>
    <w:p w:rsidR="007343C8" w:rsidRPr="000C09F9" w:rsidRDefault="007343C8" w:rsidP="007343C8">
      <w:pPr>
        <w:kinsoku w:val="0"/>
        <w:overflowPunct w:val="0"/>
        <w:autoSpaceDE w:val="0"/>
        <w:autoSpaceDN w:val="0"/>
        <w:adjustRightInd w:val="0"/>
        <w:spacing w:before="72" w:after="0" w:line="278" w:lineRule="auto"/>
        <w:ind w:left="239" w:right="491"/>
        <w:rPr>
          <w:rFonts w:ascii="Arial" w:hAnsi="Arial" w:cs="Arial"/>
          <w:color w:val="000000"/>
          <w:sz w:val="18"/>
          <w:szCs w:val="18"/>
        </w:rPr>
      </w:pPr>
    </w:p>
    <w:p w:rsidR="00326049" w:rsidRDefault="00326049"/>
    <w:p w:rsidR="00326049" w:rsidRDefault="00326049"/>
    <w:sectPr w:rsidR="00326049" w:rsidSect="00BA6B0F">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C8"/>
    <w:rsid w:val="00326049"/>
    <w:rsid w:val="00510EB6"/>
    <w:rsid w:val="007343C8"/>
    <w:rsid w:val="00AA3E02"/>
    <w:rsid w:val="00B207FA"/>
    <w:rsid w:val="00BA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Sackschewsky</dc:creator>
  <cp:lastModifiedBy>Administrator </cp:lastModifiedBy>
  <cp:revision>2</cp:revision>
  <dcterms:created xsi:type="dcterms:W3CDTF">2017-03-10T22:18:00Z</dcterms:created>
  <dcterms:modified xsi:type="dcterms:W3CDTF">2017-03-10T22:18:00Z</dcterms:modified>
</cp:coreProperties>
</file>